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5E" w:rsidRDefault="00DB631E">
      <w:pPr>
        <w:rPr>
          <w:rFonts w:hint="eastAsia"/>
        </w:rPr>
      </w:pPr>
      <w:r>
        <w:rPr>
          <w:rStyle w:val="a3"/>
        </w:rPr>
        <w:t>Название:</w:t>
      </w:r>
      <w:r>
        <w:t> Мар</w:t>
      </w:r>
      <w:r w:rsidR="00D8060E">
        <w:t>шруты помощи людям с аутизмом: п</w:t>
      </w:r>
      <w:r>
        <w:t>ринципы взаимодействия НКО, образовательных организаций и родительского сообщества.</w:t>
      </w:r>
    </w:p>
    <w:p w:rsidR="0003445E" w:rsidRDefault="00DB631E">
      <w:pPr>
        <w:rPr>
          <w:rFonts w:hint="eastAsia"/>
        </w:rPr>
      </w:pPr>
      <w:r>
        <w:rPr>
          <w:b/>
          <w:bCs/>
        </w:rPr>
        <w:t xml:space="preserve">Дата: </w:t>
      </w:r>
      <w:r>
        <w:t>02.04.2024</w:t>
      </w:r>
    </w:p>
    <w:p w:rsidR="0003445E" w:rsidRDefault="00DB631E">
      <w:pPr>
        <w:rPr>
          <w:rFonts w:hint="eastAsia"/>
        </w:rPr>
      </w:pPr>
      <w:r>
        <w:rPr>
          <w:b/>
          <w:bCs/>
        </w:rPr>
        <w:t>Место:</w:t>
      </w:r>
      <w:r>
        <w:t xml:space="preserve"> Свердловская область, г. Березовский, ул. Ленина, 22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rPr>
          <w:rStyle w:val="a3"/>
        </w:rPr>
        <w:t>Формат:</w:t>
      </w:r>
      <w:r>
        <w:t> Панельная дискуссия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rPr>
          <w:rStyle w:val="a3"/>
        </w:rPr>
        <w:t>Участники: </w:t>
      </w:r>
      <w:r>
        <w:t>Эксперты НКО, педагоги и коррекционные специалисты, родители детей и молодых людей с инвалидностью.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rPr>
          <w:rStyle w:val="a3"/>
        </w:rPr>
        <w:t>ВОПРОСЫ ДЛЯ ОБСУЖДЕНИЯ: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t>10:00-10:20 Как выбрать эффективную программу помощи для ребенка с РАС?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rPr>
          <w:rStyle w:val="a3"/>
        </w:rPr>
        <w:t>Кищенко Оксана Викторовна, программный специалист АНО ПЛОВЗ «СЕЙЧАСТЬЕ», поведенческий техник, методист обучающих программ для молодежи с ментальной инвалидностью.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C528D4">
      <w:pPr>
        <w:jc w:val="both"/>
        <w:rPr>
          <w:rFonts w:hint="eastAsia"/>
        </w:rPr>
      </w:pPr>
      <w:r>
        <w:t xml:space="preserve">10:20-10:45 </w:t>
      </w:r>
      <w:r w:rsidR="00DB631E">
        <w:t>Ранняя помощь: Диагностика аутизма, методики.</w:t>
      </w:r>
    </w:p>
    <w:p w:rsidR="0003445E" w:rsidRDefault="00DB631E">
      <w:pPr>
        <w:jc w:val="both"/>
        <w:rPr>
          <w:rFonts w:hint="eastAsia"/>
        </w:rPr>
      </w:pPr>
      <w:r>
        <w:t xml:space="preserve"> </w:t>
      </w:r>
      <w:r>
        <w:rPr>
          <w:b/>
          <w:bCs/>
        </w:rPr>
        <w:t>Мельникова Анна Юрьевна учитель-дефектолог, БМАДОУ «Детский сад № 19».</w:t>
      </w:r>
    </w:p>
    <w:p w:rsidR="0003445E" w:rsidRDefault="004941A4">
      <w:pPr>
        <w:jc w:val="both"/>
        <w:rPr>
          <w:rFonts w:hint="eastAsia"/>
        </w:rPr>
      </w:pPr>
      <w:r>
        <w:t xml:space="preserve">       </w:t>
      </w:r>
      <w:r w:rsidR="00DB631E">
        <w:t>Принятие диагноза родителями.</w:t>
      </w:r>
    </w:p>
    <w:p w:rsidR="0003445E" w:rsidRDefault="00DB631E">
      <w:pPr>
        <w:jc w:val="both"/>
        <w:rPr>
          <w:rFonts w:hint="eastAsia"/>
          <w:b/>
          <w:bCs/>
        </w:rPr>
      </w:pPr>
      <w:r>
        <w:rPr>
          <w:b/>
          <w:bCs/>
        </w:rPr>
        <w:t>Нохрина Наталья Викторовна педагог-психолог БМАДОУ «Детский сад № 19»</w:t>
      </w:r>
    </w:p>
    <w:p w:rsidR="0003445E" w:rsidRDefault="004941A4">
      <w:pPr>
        <w:jc w:val="both"/>
        <w:rPr>
          <w:rFonts w:hint="eastAsia"/>
        </w:rPr>
      </w:pPr>
      <w:r>
        <w:t xml:space="preserve">       </w:t>
      </w:r>
      <w:bookmarkStart w:id="0" w:name="_GoBack"/>
      <w:bookmarkEnd w:id="0"/>
      <w:r w:rsidR="00DB631E">
        <w:t>Дошкольный возраст: Как выбрать детский сад? -</w:t>
      </w:r>
      <w:r w:rsidR="00DB631E">
        <w:rPr>
          <w:b/>
          <w:bCs/>
        </w:rPr>
        <w:t xml:space="preserve"> Грошева Ольга Вячеславовна, заведующий БМАДОУ «Детский сад № 19» </w:t>
      </w:r>
    </w:p>
    <w:p w:rsidR="0003445E" w:rsidRDefault="00DB631E">
      <w:pPr>
        <w:jc w:val="both"/>
        <w:rPr>
          <w:rFonts w:hint="eastAsia"/>
        </w:rPr>
      </w:pPr>
      <w:r>
        <w:rPr>
          <w:rStyle w:val="a3"/>
        </w:rPr>
        <w:t xml:space="preserve">       </w:t>
      </w:r>
      <w:r>
        <w:rPr>
          <w:rStyle w:val="a3"/>
          <w:b w:val="0"/>
          <w:bCs w:val="0"/>
        </w:rPr>
        <w:t>Как начать установить партнерские отношения с педагогами? Какие занятия действительно нужны, а какие - не очень?</w:t>
      </w:r>
      <w:r>
        <w:rPr>
          <w:rStyle w:val="a3"/>
        </w:rPr>
        <w:t xml:space="preserve"> - </w:t>
      </w:r>
      <w:proofErr w:type="spellStart"/>
      <w:r>
        <w:rPr>
          <w:rStyle w:val="a3"/>
        </w:rPr>
        <w:t>Яргина</w:t>
      </w:r>
      <w:proofErr w:type="spellEnd"/>
      <w:r>
        <w:rPr>
          <w:rStyle w:val="a3"/>
        </w:rPr>
        <w:t xml:space="preserve"> Татьяна Анатольевна учитель-дефектолог БМАДОУ «Детский сад № 19»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t xml:space="preserve">10:45- 11:10 Переходный момент: Из детсада в школьный класс - как обеспечить мягкий переход для детей с РАС?  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rPr>
          <w:rStyle w:val="a3"/>
        </w:rPr>
        <w:t>Коптелова Ирина Евгеньевна - логопед, специалист по сенсорной интеграции, руководитель сети инклюзивных детских центров "Планета КИИС".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t xml:space="preserve">11:10-11:30 Школьный возраст: Как сделать школьные занятия эффективными? Какова истинная роль </w:t>
      </w:r>
      <w:proofErr w:type="spellStart"/>
      <w:r>
        <w:t>тьютора</w:t>
      </w:r>
      <w:proofErr w:type="spellEnd"/>
      <w:r>
        <w:t xml:space="preserve"> в образовательном процессе? Как обеспечить эффективное взаимодействие педагога, </w:t>
      </w:r>
      <w:proofErr w:type="spellStart"/>
      <w:r>
        <w:t>тьютора</w:t>
      </w:r>
      <w:proofErr w:type="spellEnd"/>
      <w:r>
        <w:t xml:space="preserve"> и родителя?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rPr>
          <w:rStyle w:val="a3"/>
        </w:rPr>
        <w:t xml:space="preserve">Лилия Николаевна </w:t>
      </w:r>
      <w:proofErr w:type="spellStart"/>
      <w:r>
        <w:rPr>
          <w:rStyle w:val="a3"/>
        </w:rPr>
        <w:t>Сустретова</w:t>
      </w:r>
      <w:proofErr w:type="spellEnd"/>
      <w:r>
        <w:rPr>
          <w:rStyle w:val="a3"/>
        </w:rPr>
        <w:t>, руководитель регионального ресурсного центра по детям с интеллектуальными нарушениями и ТМНР.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Fonts w:hint="eastAsia"/>
        </w:rPr>
      </w:pPr>
      <w:r>
        <w:t xml:space="preserve">11:30-11:50 После школы: Как сдать экзамены, чтобы получить аттестат? </w:t>
      </w:r>
      <w:proofErr w:type="spellStart"/>
      <w:r>
        <w:t>Профориентационные</w:t>
      </w:r>
      <w:proofErr w:type="spellEnd"/>
      <w:r>
        <w:t xml:space="preserve"> программы - как это работает? Выбор учебного заведения - реальные перспективы. Защищенные рабочие места и свободный рынок - в чем разница?</w:t>
      </w:r>
    </w:p>
    <w:p w:rsidR="0003445E" w:rsidRDefault="00DB631E">
      <w:pPr>
        <w:rPr>
          <w:rFonts w:hint="eastAsia"/>
        </w:rPr>
      </w:pPr>
      <w:r>
        <w:t> </w:t>
      </w:r>
    </w:p>
    <w:p w:rsidR="0003445E" w:rsidRDefault="00DB631E">
      <w:pPr>
        <w:rPr>
          <w:rStyle w:val="a3"/>
          <w:rFonts w:hint="eastAsia"/>
        </w:rPr>
      </w:pPr>
      <w:proofErr w:type="spellStart"/>
      <w:r>
        <w:rPr>
          <w:rStyle w:val="a3"/>
        </w:rPr>
        <w:t>Хижнякова</w:t>
      </w:r>
      <w:proofErr w:type="spellEnd"/>
      <w:r>
        <w:rPr>
          <w:rStyle w:val="a3"/>
        </w:rPr>
        <w:t xml:space="preserve"> Татьяна Николаевна, директор АНО "Лаборатория социальных инноваций", координатор Лиги поддержки молодежи с ментальными особенностями.</w:t>
      </w:r>
    </w:p>
    <w:p w:rsidR="00153DF6" w:rsidRDefault="00153DF6">
      <w:pPr>
        <w:rPr>
          <w:rStyle w:val="a3"/>
          <w:rFonts w:hint="eastAsia"/>
        </w:rPr>
      </w:pPr>
    </w:p>
    <w:p w:rsidR="00153DF6" w:rsidRDefault="00153DF6">
      <w:pPr>
        <w:rPr>
          <w:rFonts w:hint="eastAsia"/>
        </w:rPr>
      </w:pPr>
      <w:r>
        <w:rPr>
          <w:rFonts w:hint="eastAsia"/>
        </w:rPr>
        <w:t xml:space="preserve"> </w:t>
      </w:r>
      <w:r>
        <w:t>Для участия в мероприятии необходимо пройти регистрацию!!!!!!!!!</w:t>
      </w:r>
    </w:p>
    <w:p w:rsidR="001D4DB3" w:rsidRDefault="001D4DB3">
      <w:pPr>
        <w:rPr>
          <w:rFonts w:hint="eastAsia"/>
        </w:rPr>
      </w:pPr>
    </w:p>
    <w:p w:rsidR="0003445E" w:rsidRPr="001D4DB3" w:rsidRDefault="001D4DB3">
      <w:pPr>
        <w:rPr>
          <w:rFonts w:hint="eastAsia"/>
          <w:b/>
        </w:rPr>
      </w:pPr>
      <w:r w:rsidRPr="001D4DB3">
        <w:rPr>
          <w:b/>
        </w:rPr>
        <w:t>Ссылка для регистрации:</w:t>
      </w:r>
      <w:r w:rsidR="00153DF6">
        <w:rPr>
          <w:b/>
        </w:rPr>
        <w:t xml:space="preserve"> </w:t>
      </w:r>
      <w:hyperlink r:id="rId4" w:history="1">
        <w:r w:rsidR="00153DF6" w:rsidRPr="00932157">
          <w:rPr>
            <w:rStyle w:val="a9"/>
            <w:rFonts w:hint="eastAsia"/>
            <w:b/>
          </w:rPr>
          <w:t>https://forms.yandex.ru/u/6604deb043f74f231391438f/</w:t>
        </w:r>
      </w:hyperlink>
      <w:r w:rsidR="00153DF6">
        <w:rPr>
          <w:b/>
        </w:rPr>
        <w:t xml:space="preserve"> </w:t>
      </w:r>
    </w:p>
    <w:sectPr w:rsidR="0003445E" w:rsidRPr="001D4DB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5E"/>
    <w:rsid w:val="0003445E"/>
    <w:rsid w:val="00153DF6"/>
    <w:rsid w:val="001D4DB3"/>
    <w:rsid w:val="004941A4"/>
    <w:rsid w:val="00825F5A"/>
    <w:rsid w:val="00C528D4"/>
    <w:rsid w:val="00D8060E"/>
    <w:rsid w:val="00D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396EE-F2AF-4260-8429-ED8C5A0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character" w:styleId="a9">
    <w:name w:val="Hyperlink"/>
    <w:basedOn w:val="a0"/>
    <w:uiPriority w:val="99"/>
    <w:unhideWhenUsed/>
    <w:rsid w:val="00153D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604deb043f74f23139143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user903</dc:creator>
  <dc:description/>
  <cp:lastModifiedBy>user903</cp:lastModifiedBy>
  <cp:revision>4</cp:revision>
  <dcterms:created xsi:type="dcterms:W3CDTF">2024-03-28T03:53:00Z</dcterms:created>
  <dcterms:modified xsi:type="dcterms:W3CDTF">2024-03-28T04:18:00Z</dcterms:modified>
  <dc:language>ru-RU</dc:language>
</cp:coreProperties>
</file>